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Look w:val="04A0" w:firstRow="1" w:lastRow="0" w:firstColumn="1" w:lastColumn="0" w:noHBand="0" w:noVBand="1"/>
      </w:tblPr>
      <w:tblGrid>
        <w:gridCol w:w="9464"/>
      </w:tblGrid>
      <w:tr w:rsidR="00366B07" w:rsidTr="00366B07">
        <w:tc>
          <w:tcPr>
            <w:tcW w:w="9464" w:type="dxa"/>
          </w:tcPr>
          <w:p w:rsidR="00366B07" w:rsidRDefault="00366B07" w:rsidP="00723D7F">
            <w:pPr>
              <w:rPr>
                <w:color w:val="4472C4" w:themeColor="accent1"/>
                <w:sz w:val="32"/>
                <w:szCs w:val="32"/>
              </w:rPr>
            </w:pPr>
            <w:r>
              <w:rPr>
                <w:color w:val="4472C4" w:themeColor="accent1"/>
                <w:sz w:val="32"/>
                <w:szCs w:val="32"/>
              </w:rPr>
              <w:t>Morning M</w:t>
            </w:r>
            <w:r w:rsidRPr="008019CC">
              <w:rPr>
                <w:color w:val="4472C4" w:themeColor="accent1"/>
                <w:sz w:val="32"/>
                <w:szCs w:val="32"/>
              </w:rPr>
              <w:t>eeting</w:t>
            </w:r>
            <w:r>
              <w:rPr>
                <w:color w:val="4472C4" w:themeColor="accent1"/>
                <w:sz w:val="32"/>
                <w:szCs w:val="32"/>
              </w:rPr>
              <w:t xml:space="preserve"> – NS </w:t>
            </w:r>
          </w:p>
          <w:p w:rsidR="00366B07" w:rsidRDefault="00366B07" w:rsidP="00723D7F">
            <w:pPr>
              <w:rPr>
                <w:color w:val="4472C4" w:themeColor="accent1"/>
                <w:sz w:val="32"/>
                <w:szCs w:val="32"/>
              </w:rPr>
            </w:pPr>
          </w:p>
          <w:p w:rsidR="00366B07" w:rsidRPr="00154954" w:rsidRDefault="00366B07" w:rsidP="00723D7F">
            <w:pPr>
              <w:rPr>
                <w:sz w:val="32"/>
                <w:szCs w:val="32"/>
              </w:rPr>
            </w:pPr>
            <w:r w:rsidRPr="00154954">
              <w:rPr>
                <w:sz w:val="32"/>
                <w:szCs w:val="32"/>
              </w:rPr>
              <w:t>My Lord(s), Ladies, Gentlemen and distinguished guests, it gives me great pleasure to welcome you here this morning to our annual (for now) House of Lords meeting and Award Ceremony.</w:t>
            </w:r>
          </w:p>
          <w:p w:rsidR="00366B07" w:rsidRPr="00154954" w:rsidRDefault="00366B07" w:rsidP="00723D7F">
            <w:pPr>
              <w:rPr>
                <w:sz w:val="32"/>
                <w:szCs w:val="32"/>
              </w:rPr>
            </w:pPr>
            <w:r w:rsidRPr="00154954">
              <w:rPr>
                <w:sz w:val="32"/>
                <w:szCs w:val="32"/>
              </w:rPr>
              <w:t xml:space="preserve">For those of you that have never been here before, a special welcome, I am sure you will enjoy the day and of course just being within the walls of Westminster Palace and all it offers. It is a privilege to be here. For those Well Kent Faces that make the annual pilgrimage, I hope you will see something quite different from past meetings. </w:t>
            </w:r>
          </w:p>
          <w:p w:rsidR="00366B07" w:rsidRPr="00154954" w:rsidRDefault="00366B07" w:rsidP="00723D7F">
            <w:pPr>
              <w:rPr>
                <w:sz w:val="32"/>
                <w:szCs w:val="32"/>
              </w:rPr>
            </w:pPr>
            <w:r w:rsidRPr="00154954">
              <w:rPr>
                <w:sz w:val="32"/>
                <w:szCs w:val="32"/>
              </w:rPr>
              <w:t>I particularly welcome the representatives from the member groups in general but especially today’s award winners and this morning’s speakers.</w:t>
            </w:r>
          </w:p>
          <w:p w:rsidR="00366B07" w:rsidRPr="00366B07" w:rsidRDefault="00366B07" w:rsidP="0087649D">
            <w:pPr>
              <w:rPr>
                <w:sz w:val="32"/>
                <w:szCs w:val="32"/>
              </w:rPr>
            </w:pPr>
            <w:r w:rsidRPr="00154954">
              <w:rPr>
                <w:sz w:val="32"/>
                <w:szCs w:val="32"/>
              </w:rPr>
              <w:t>Traditionally, we have had distinguished and important speakers from some major SGUK and Safety System stakeholders, but this year is going to be different, the usual speakers can have a rest this year, and enjoy the day. We are dedicating this meeting to all the SGUK groups themselves, we have the most recent Alan Butler award winning group (NWCSG) so they can let us know what winning the award 12 months ago has meant to the group and hopefully his words will encourage others to either keep applying or start applying for future awards. I now invite Kenny Humphries of North West Construction Safety Group to tell us what winning the Alan Butler Award last year has meant to the group.</w:t>
            </w:r>
          </w:p>
          <w:p w:rsidR="00366B07" w:rsidRDefault="00366B07" w:rsidP="0087649D">
            <w:pPr>
              <w:rPr>
                <w:color w:val="000000" w:themeColor="text1"/>
                <w:sz w:val="32"/>
                <w:szCs w:val="32"/>
              </w:rPr>
            </w:pPr>
            <w:r w:rsidRPr="0087649D">
              <w:rPr>
                <w:color w:val="000000" w:themeColor="text1"/>
                <w:sz w:val="32"/>
                <w:szCs w:val="32"/>
              </w:rPr>
              <w:t xml:space="preserve">I now introduce George </w:t>
            </w:r>
            <w:proofErr w:type="spellStart"/>
            <w:r w:rsidRPr="0087649D">
              <w:rPr>
                <w:color w:val="000000" w:themeColor="text1"/>
                <w:sz w:val="32"/>
                <w:szCs w:val="32"/>
              </w:rPr>
              <w:t>Allcock</w:t>
            </w:r>
            <w:proofErr w:type="spellEnd"/>
            <w:r w:rsidRPr="0087649D">
              <w:rPr>
                <w:color w:val="000000" w:themeColor="text1"/>
                <w:sz w:val="32"/>
                <w:szCs w:val="32"/>
              </w:rPr>
              <w:t xml:space="preserve"> and David Hughes of BHSEA, another recent winner of the Alan Butler Award</w:t>
            </w:r>
            <w:r>
              <w:rPr>
                <w:color w:val="000000" w:themeColor="text1"/>
                <w:sz w:val="32"/>
                <w:szCs w:val="32"/>
              </w:rPr>
              <w:t xml:space="preserve"> to do the same regarding their winning entry. </w:t>
            </w:r>
          </w:p>
          <w:p w:rsidR="00366B07" w:rsidRPr="0087649D" w:rsidRDefault="00366B07" w:rsidP="0087649D">
            <w:pPr>
              <w:rPr>
                <w:color w:val="000000" w:themeColor="text1"/>
                <w:sz w:val="32"/>
                <w:szCs w:val="32"/>
              </w:rPr>
            </w:pPr>
          </w:p>
          <w:p w:rsidR="00366B07" w:rsidRDefault="00366B07" w:rsidP="00723D7F">
            <w:pPr>
              <w:rPr>
                <w:color w:val="5B9BD5" w:themeColor="accent5"/>
                <w:sz w:val="32"/>
                <w:szCs w:val="32"/>
              </w:rPr>
            </w:pPr>
            <w:r w:rsidRPr="00154954">
              <w:rPr>
                <w:color w:val="5B9BD5" w:themeColor="accent5"/>
                <w:sz w:val="32"/>
                <w:szCs w:val="32"/>
              </w:rPr>
              <w:t>PRESENTATION BY NWCSG</w:t>
            </w:r>
            <w:r>
              <w:rPr>
                <w:color w:val="5B9BD5" w:themeColor="accent5"/>
                <w:sz w:val="32"/>
                <w:szCs w:val="32"/>
              </w:rPr>
              <w:t xml:space="preserve"> and BHSEA</w:t>
            </w:r>
          </w:p>
          <w:p w:rsidR="00366B07" w:rsidRDefault="00366B07" w:rsidP="00723D7F">
            <w:pPr>
              <w:rPr>
                <w:color w:val="5B9BD5" w:themeColor="accent5"/>
                <w:sz w:val="32"/>
                <w:szCs w:val="32"/>
              </w:rPr>
            </w:pPr>
          </w:p>
          <w:p w:rsidR="00366B07" w:rsidRDefault="00366B07" w:rsidP="00723D7F">
            <w:pPr>
              <w:rPr>
                <w:sz w:val="32"/>
                <w:szCs w:val="32"/>
              </w:rPr>
            </w:pPr>
            <w:r w:rsidRPr="00154954">
              <w:rPr>
                <w:sz w:val="32"/>
                <w:szCs w:val="32"/>
              </w:rPr>
              <w:t>I would now like to</w:t>
            </w:r>
            <w:r>
              <w:rPr>
                <w:sz w:val="32"/>
                <w:szCs w:val="32"/>
              </w:rPr>
              <w:t xml:space="preserve"> ask </w:t>
            </w:r>
            <w:r w:rsidRPr="00154954">
              <w:rPr>
                <w:sz w:val="32"/>
                <w:szCs w:val="32"/>
              </w:rPr>
              <w:t>our host, the Right Honourable the Lord Brougham and Vaux to present this year’s Bronze and Silver Award winners with their certificates.</w:t>
            </w:r>
          </w:p>
          <w:p w:rsidR="00366B07" w:rsidRDefault="00366B07" w:rsidP="00723D7F">
            <w:pPr>
              <w:rPr>
                <w:sz w:val="32"/>
                <w:szCs w:val="32"/>
              </w:rPr>
            </w:pPr>
          </w:p>
          <w:p w:rsidR="00366B07" w:rsidRDefault="00366B07" w:rsidP="00723D7F">
            <w:pPr>
              <w:rPr>
                <w:sz w:val="32"/>
                <w:szCs w:val="32"/>
              </w:rPr>
            </w:pPr>
          </w:p>
          <w:p w:rsidR="00366B07" w:rsidRDefault="00366B07" w:rsidP="00723D7F">
            <w:pPr>
              <w:rPr>
                <w:sz w:val="32"/>
                <w:szCs w:val="32"/>
              </w:rPr>
            </w:pPr>
          </w:p>
          <w:p w:rsidR="00366B07" w:rsidRDefault="00366B07" w:rsidP="00723D7F">
            <w:pPr>
              <w:rPr>
                <w:color w:val="5B9BD5" w:themeColor="accent5"/>
                <w:sz w:val="32"/>
                <w:szCs w:val="32"/>
              </w:rPr>
            </w:pPr>
            <w:r w:rsidRPr="00154954">
              <w:rPr>
                <w:color w:val="5B9BD5" w:themeColor="accent5"/>
                <w:sz w:val="32"/>
                <w:szCs w:val="32"/>
              </w:rPr>
              <w:t>BRONZE and SILVER AWARD PRESENTATION</w:t>
            </w:r>
          </w:p>
          <w:p w:rsidR="00366B07" w:rsidRDefault="00366B07" w:rsidP="00723D7F">
            <w:pPr>
              <w:rPr>
                <w:sz w:val="32"/>
                <w:szCs w:val="32"/>
              </w:rPr>
            </w:pPr>
            <w:r w:rsidRPr="00154954">
              <w:rPr>
                <w:sz w:val="32"/>
                <w:szCs w:val="32"/>
              </w:rPr>
              <w:t>My congratulations</w:t>
            </w:r>
            <w:r>
              <w:rPr>
                <w:sz w:val="32"/>
                <w:szCs w:val="32"/>
              </w:rPr>
              <w:t xml:space="preserve"> to the Bronze and Silver Award </w:t>
            </w:r>
            <w:r w:rsidRPr="00154954">
              <w:rPr>
                <w:sz w:val="32"/>
                <w:szCs w:val="32"/>
              </w:rPr>
              <w:t>Winners</w:t>
            </w:r>
          </w:p>
          <w:p w:rsidR="00366B07" w:rsidRPr="00366B07" w:rsidRDefault="00366B07" w:rsidP="00723D7F">
            <w:pPr>
              <w:rPr>
                <w:sz w:val="32"/>
                <w:szCs w:val="32"/>
              </w:rPr>
            </w:pPr>
          </w:p>
          <w:p w:rsidR="00366B07" w:rsidRDefault="00366B07" w:rsidP="00723D7F">
            <w:pPr>
              <w:rPr>
                <w:color w:val="4472C4" w:themeColor="accent1"/>
                <w:sz w:val="32"/>
                <w:szCs w:val="32"/>
              </w:rPr>
            </w:pPr>
            <w:r>
              <w:rPr>
                <w:color w:val="4472C4" w:themeColor="accent1"/>
                <w:sz w:val="32"/>
                <w:szCs w:val="32"/>
              </w:rPr>
              <w:t>LAUNCH</w:t>
            </w:r>
          </w:p>
          <w:p w:rsidR="00366B07" w:rsidRPr="008019CC" w:rsidRDefault="00366B07" w:rsidP="00723D7F">
            <w:pPr>
              <w:rPr>
                <w:color w:val="4472C4" w:themeColor="accent1"/>
                <w:sz w:val="32"/>
                <w:szCs w:val="32"/>
              </w:rPr>
            </w:pPr>
          </w:p>
          <w:p w:rsidR="00366B07" w:rsidRPr="00154954" w:rsidRDefault="00366B07" w:rsidP="00723D7F">
            <w:pPr>
              <w:rPr>
                <w:sz w:val="32"/>
                <w:szCs w:val="32"/>
              </w:rPr>
            </w:pPr>
            <w:r w:rsidRPr="00154954">
              <w:rPr>
                <w:sz w:val="32"/>
                <w:szCs w:val="32"/>
              </w:rPr>
              <w:t>We now want to take the opportu</w:t>
            </w:r>
            <w:r>
              <w:rPr>
                <w:sz w:val="32"/>
                <w:szCs w:val="32"/>
              </w:rPr>
              <w:t xml:space="preserve">nity today to launch the </w:t>
            </w:r>
            <w:r w:rsidRPr="00154954">
              <w:rPr>
                <w:sz w:val="32"/>
                <w:szCs w:val="32"/>
              </w:rPr>
              <w:t xml:space="preserve">SGUK </w:t>
            </w:r>
            <w:r>
              <w:rPr>
                <w:sz w:val="32"/>
                <w:szCs w:val="32"/>
              </w:rPr>
              <w:t xml:space="preserve">National Health and Safety </w:t>
            </w:r>
            <w:r w:rsidRPr="00154954">
              <w:rPr>
                <w:sz w:val="32"/>
                <w:szCs w:val="32"/>
              </w:rPr>
              <w:t>Award</w:t>
            </w:r>
            <w:r>
              <w:rPr>
                <w:sz w:val="32"/>
                <w:szCs w:val="32"/>
              </w:rPr>
              <w:t>s 2018</w:t>
            </w:r>
            <w:r w:rsidRPr="00154954">
              <w:rPr>
                <w:sz w:val="32"/>
                <w:szCs w:val="32"/>
              </w:rPr>
              <w:t xml:space="preserve">, which is an integration of 2 very prestigious award schemes, those of the SGUK Variety incorporating Gold; Silver &amp; Bronze awards; the Alan Butler Award and the Maurice Adamson Award, </w:t>
            </w:r>
            <w:r>
              <w:rPr>
                <w:sz w:val="32"/>
                <w:szCs w:val="32"/>
              </w:rPr>
              <w:t xml:space="preserve">together </w:t>
            </w:r>
            <w:r w:rsidRPr="00154954">
              <w:rPr>
                <w:sz w:val="32"/>
                <w:szCs w:val="32"/>
              </w:rPr>
              <w:t>with the Scottish Chamber of Safety Awards inc</w:t>
            </w:r>
            <w:r>
              <w:rPr>
                <w:sz w:val="32"/>
                <w:szCs w:val="32"/>
              </w:rPr>
              <w:t>orporating the Lord Cullen Trophy</w:t>
            </w:r>
            <w:r w:rsidRPr="00154954">
              <w:rPr>
                <w:sz w:val="32"/>
                <w:szCs w:val="32"/>
              </w:rPr>
              <w:t xml:space="preserve"> and its little brother the Albert P</w:t>
            </w:r>
            <w:r>
              <w:rPr>
                <w:sz w:val="32"/>
                <w:szCs w:val="32"/>
              </w:rPr>
              <w:t>orter Rose Bowl; the SCOS Award</w:t>
            </w:r>
            <w:r w:rsidRPr="00154954">
              <w:rPr>
                <w:sz w:val="32"/>
                <w:szCs w:val="32"/>
              </w:rPr>
              <w:t>; and the Stevenson Shield.</w:t>
            </w:r>
          </w:p>
          <w:p w:rsidR="00366B07" w:rsidRPr="00154954" w:rsidRDefault="00366B07" w:rsidP="00723D7F">
            <w:pPr>
              <w:rPr>
                <w:sz w:val="32"/>
                <w:szCs w:val="32"/>
              </w:rPr>
            </w:pPr>
            <w:r w:rsidRPr="00154954">
              <w:rPr>
                <w:sz w:val="32"/>
                <w:szCs w:val="32"/>
              </w:rPr>
              <w:t>The fundamental difference between the 2 schemes</w:t>
            </w:r>
            <w:r>
              <w:rPr>
                <w:sz w:val="32"/>
                <w:szCs w:val="32"/>
              </w:rPr>
              <w:t>,</w:t>
            </w:r>
            <w:r w:rsidRPr="00154954">
              <w:rPr>
                <w:sz w:val="32"/>
                <w:szCs w:val="32"/>
              </w:rPr>
              <w:t xml:space="preserve"> is the traditional SGUK awards that have been running for over 20 years are specifically for the groups and winning is about demonstrating how good they are in a number of categories, including programme, interface with stakeholders, managing their affairs and others whilst the SCOS Awards that have been running since the 1980’s, have traditionally been for demonstrating innovation in a number of H&amp;S related areas by members of local groups. The overall winner is presented with the Lord Cullen Trophy (the Lord Cullen of </w:t>
            </w:r>
            <w:proofErr w:type="spellStart"/>
            <w:r w:rsidRPr="00154954">
              <w:rPr>
                <w:sz w:val="32"/>
                <w:szCs w:val="32"/>
              </w:rPr>
              <w:t>Whitekirk</w:t>
            </w:r>
            <w:proofErr w:type="spellEnd"/>
            <w:r w:rsidRPr="00154954">
              <w:rPr>
                <w:sz w:val="32"/>
                <w:szCs w:val="32"/>
              </w:rPr>
              <w:t xml:space="preserve"> has been the Patron of SCOS </w:t>
            </w:r>
            <w:r>
              <w:rPr>
                <w:sz w:val="32"/>
                <w:szCs w:val="32"/>
              </w:rPr>
              <w:t>for over 30 years), the Trophy</w:t>
            </w:r>
            <w:r w:rsidRPr="00154954">
              <w:rPr>
                <w:sz w:val="32"/>
                <w:szCs w:val="32"/>
              </w:rPr>
              <w:t xml:space="preserve"> is an impressive piece of Silverware. Other awards available for memb</w:t>
            </w:r>
            <w:r>
              <w:rPr>
                <w:sz w:val="32"/>
                <w:szCs w:val="32"/>
              </w:rPr>
              <w:t>er companies are the SCOS Award</w:t>
            </w:r>
            <w:r w:rsidRPr="00154954">
              <w:rPr>
                <w:sz w:val="32"/>
                <w:szCs w:val="32"/>
              </w:rPr>
              <w:t xml:space="preserve"> and the Stevenson Shield. Going hand in hand with the Lord Cullen Trophy comes the Albert Porter Rose Bowl which is awarded to the local group that the LC award winner is a member of.</w:t>
            </w:r>
          </w:p>
          <w:p w:rsidR="00366B07" w:rsidRPr="00154954" w:rsidRDefault="00366B07" w:rsidP="00723D7F">
            <w:pPr>
              <w:rPr>
                <w:sz w:val="32"/>
                <w:szCs w:val="32"/>
              </w:rPr>
            </w:pPr>
            <w:r w:rsidRPr="00154954">
              <w:rPr>
                <w:sz w:val="32"/>
                <w:szCs w:val="32"/>
              </w:rPr>
              <w:t>The integration of the</w:t>
            </w:r>
            <w:r>
              <w:rPr>
                <w:sz w:val="32"/>
                <w:szCs w:val="32"/>
              </w:rPr>
              <w:t xml:space="preserve"> 2 schemes will</w:t>
            </w:r>
            <w:r w:rsidRPr="00154954">
              <w:rPr>
                <w:sz w:val="32"/>
                <w:szCs w:val="32"/>
              </w:rPr>
              <w:t xml:space="preserve"> </w:t>
            </w:r>
            <w:r>
              <w:rPr>
                <w:sz w:val="32"/>
                <w:szCs w:val="32"/>
              </w:rPr>
              <w:t xml:space="preserve">be known as the </w:t>
            </w:r>
            <w:r w:rsidRPr="00154954">
              <w:rPr>
                <w:sz w:val="32"/>
                <w:szCs w:val="32"/>
              </w:rPr>
              <w:t xml:space="preserve">SGUK </w:t>
            </w:r>
            <w:r>
              <w:rPr>
                <w:sz w:val="32"/>
                <w:szCs w:val="32"/>
              </w:rPr>
              <w:t xml:space="preserve">NATIONAL HEALTH &amp; SAFETY </w:t>
            </w:r>
            <w:r w:rsidRPr="00154954">
              <w:rPr>
                <w:sz w:val="32"/>
                <w:szCs w:val="32"/>
              </w:rPr>
              <w:t xml:space="preserve">AWARDS, (incorporating the Alan Butler award and the Lord Cullen Trophy). Further details can be seen within an explanation leaflet that you should have found on your seat. Copies will also be on the dining chairs in the </w:t>
            </w:r>
            <w:r>
              <w:rPr>
                <w:sz w:val="32"/>
                <w:szCs w:val="32"/>
              </w:rPr>
              <w:t>Cho</w:t>
            </w:r>
            <w:r w:rsidRPr="00154954">
              <w:rPr>
                <w:sz w:val="32"/>
                <w:szCs w:val="32"/>
              </w:rPr>
              <w:t xml:space="preserve">lmondeley Room. Further and more specific details will be available on the SGUK website in due course; we are currently in the early stages of development, so watch </w:t>
            </w:r>
            <w:r w:rsidRPr="00154954">
              <w:rPr>
                <w:sz w:val="32"/>
                <w:szCs w:val="32"/>
              </w:rPr>
              <w:lastRenderedPageBreak/>
              <w:t>this space. Most of you here are familiar with the Alan but</w:t>
            </w:r>
            <w:r>
              <w:rPr>
                <w:sz w:val="32"/>
                <w:szCs w:val="32"/>
              </w:rPr>
              <w:t>ler Awards, hopefully the next 3</w:t>
            </w:r>
            <w:r w:rsidRPr="00154954">
              <w:rPr>
                <w:sz w:val="32"/>
                <w:szCs w:val="32"/>
              </w:rPr>
              <w:t xml:space="preserve"> speakers will give you an appetite to enter the new awards next year and beyond</w:t>
            </w:r>
          </w:p>
          <w:p w:rsidR="00366B07" w:rsidRDefault="00366B07" w:rsidP="00723D7F">
            <w:pPr>
              <w:rPr>
                <w:sz w:val="32"/>
                <w:szCs w:val="32"/>
              </w:rPr>
            </w:pPr>
            <w:r w:rsidRPr="00154954">
              <w:rPr>
                <w:sz w:val="32"/>
                <w:szCs w:val="32"/>
              </w:rPr>
              <w:t>I would now like to ask Alan Gunn, the Chair of SG West Scotland to let us know what it meant to have received the Albert Porter Rose Bowl in 2015 and 2017. Incidentally, Albert Porter represented the Scottish Groups on this organisation</w:t>
            </w:r>
            <w:r>
              <w:rPr>
                <w:sz w:val="32"/>
                <w:szCs w:val="32"/>
              </w:rPr>
              <w:t xml:space="preserve"> as far back as its creation on 15</w:t>
            </w:r>
            <w:r w:rsidRPr="004E5CEE">
              <w:rPr>
                <w:sz w:val="32"/>
                <w:szCs w:val="32"/>
                <w:vertAlign w:val="superscript"/>
              </w:rPr>
              <w:t>th</w:t>
            </w:r>
            <w:r>
              <w:rPr>
                <w:sz w:val="32"/>
                <w:szCs w:val="32"/>
              </w:rPr>
              <w:t xml:space="preserve"> January 1947, when it was called the Group Advisory Council</w:t>
            </w:r>
            <w:r w:rsidRPr="00154954">
              <w:rPr>
                <w:sz w:val="32"/>
                <w:szCs w:val="32"/>
              </w:rPr>
              <w:t>.</w:t>
            </w:r>
          </w:p>
          <w:p w:rsidR="00366B07" w:rsidRPr="00154954" w:rsidRDefault="00366B07" w:rsidP="00723D7F">
            <w:pPr>
              <w:rPr>
                <w:sz w:val="32"/>
                <w:szCs w:val="32"/>
              </w:rPr>
            </w:pPr>
          </w:p>
          <w:p w:rsidR="00366B07" w:rsidRDefault="00366B07" w:rsidP="00723D7F">
            <w:pPr>
              <w:rPr>
                <w:color w:val="5B9BD5" w:themeColor="accent5"/>
                <w:sz w:val="32"/>
                <w:szCs w:val="32"/>
              </w:rPr>
            </w:pPr>
            <w:r w:rsidRPr="00154954">
              <w:rPr>
                <w:color w:val="5B9BD5" w:themeColor="accent5"/>
                <w:sz w:val="32"/>
                <w:szCs w:val="32"/>
              </w:rPr>
              <w:t>ALAN’s PRESENTATION</w:t>
            </w:r>
          </w:p>
          <w:p w:rsidR="00366B07" w:rsidRPr="00154954" w:rsidRDefault="00366B07" w:rsidP="00723D7F">
            <w:pPr>
              <w:rPr>
                <w:color w:val="5B9BD5" w:themeColor="accent5"/>
                <w:sz w:val="32"/>
                <w:szCs w:val="32"/>
              </w:rPr>
            </w:pPr>
          </w:p>
          <w:p w:rsidR="00366B07" w:rsidRDefault="00366B07" w:rsidP="00723D7F">
            <w:pPr>
              <w:rPr>
                <w:sz w:val="32"/>
                <w:szCs w:val="32"/>
              </w:rPr>
            </w:pPr>
            <w:r w:rsidRPr="00154954">
              <w:rPr>
                <w:sz w:val="32"/>
                <w:szCs w:val="32"/>
              </w:rPr>
              <w:t>N</w:t>
            </w:r>
            <w:r>
              <w:rPr>
                <w:sz w:val="32"/>
                <w:szCs w:val="32"/>
              </w:rPr>
              <w:t xml:space="preserve">ow can I ask Alexander </w:t>
            </w:r>
            <w:proofErr w:type="spellStart"/>
            <w:r>
              <w:rPr>
                <w:sz w:val="32"/>
                <w:szCs w:val="32"/>
              </w:rPr>
              <w:t>Roulph</w:t>
            </w:r>
            <w:proofErr w:type="spellEnd"/>
            <w:r>
              <w:rPr>
                <w:sz w:val="32"/>
                <w:szCs w:val="32"/>
              </w:rPr>
              <w:t>, Senior Design</w:t>
            </w:r>
            <w:r w:rsidRPr="00154954">
              <w:rPr>
                <w:sz w:val="32"/>
                <w:szCs w:val="32"/>
              </w:rPr>
              <w:t xml:space="preserve"> Manager with </w:t>
            </w:r>
            <w:proofErr w:type="spellStart"/>
            <w:r w:rsidRPr="00154954">
              <w:rPr>
                <w:sz w:val="32"/>
                <w:szCs w:val="32"/>
              </w:rPr>
              <w:t>Freyssinet</w:t>
            </w:r>
            <w:proofErr w:type="spellEnd"/>
            <w:r w:rsidRPr="00154954">
              <w:rPr>
                <w:sz w:val="32"/>
                <w:szCs w:val="32"/>
              </w:rPr>
              <w:t xml:space="preserve"> Ltd and member of SGWS and current holder of the Lord Cullen Trophy to say a few words about </w:t>
            </w:r>
            <w:proofErr w:type="spellStart"/>
            <w:r w:rsidRPr="00154954">
              <w:rPr>
                <w:sz w:val="32"/>
                <w:szCs w:val="32"/>
              </w:rPr>
              <w:t>Freyss</w:t>
            </w:r>
            <w:r>
              <w:rPr>
                <w:sz w:val="32"/>
                <w:szCs w:val="32"/>
              </w:rPr>
              <w:t>inet’s</w:t>
            </w:r>
            <w:proofErr w:type="spellEnd"/>
            <w:r>
              <w:rPr>
                <w:sz w:val="32"/>
                <w:szCs w:val="32"/>
              </w:rPr>
              <w:t xml:space="preserve"> entry for the 2017 SCOS A</w:t>
            </w:r>
            <w:r w:rsidRPr="00154954">
              <w:rPr>
                <w:sz w:val="32"/>
                <w:szCs w:val="32"/>
              </w:rPr>
              <w:t xml:space="preserve">wards. </w:t>
            </w:r>
          </w:p>
          <w:p w:rsidR="00366B07" w:rsidRPr="00154954" w:rsidRDefault="00366B07" w:rsidP="00723D7F">
            <w:pPr>
              <w:rPr>
                <w:sz w:val="32"/>
                <w:szCs w:val="32"/>
              </w:rPr>
            </w:pPr>
          </w:p>
          <w:p w:rsidR="00366B07" w:rsidRDefault="00366B07" w:rsidP="00723D7F">
            <w:pPr>
              <w:rPr>
                <w:color w:val="5B9BD5" w:themeColor="accent5"/>
                <w:sz w:val="32"/>
                <w:szCs w:val="32"/>
              </w:rPr>
            </w:pPr>
            <w:r>
              <w:rPr>
                <w:color w:val="5B9BD5" w:themeColor="accent5"/>
                <w:sz w:val="32"/>
                <w:szCs w:val="32"/>
              </w:rPr>
              <w:t>ALEXANDRE’</w:t>
            </w:r>
            <w:r w:rsidRPr="00154954">
              <w:rPr>
                <w:color w:val="5B9BD5" w:themeColor="accent5"/>
                <w:sz w:val="32"/>
                <w:szCs w:val="32"/>
              </w:rPr>
              <w:t>’s PRESENTATION</w:t>
            </w:r>
          </w:p>
          <w:p w:rsidR="00366B07" w:rsidRPr="00154954" w:rsidRDefault="00366B07" w:rsidP="00723D7F">
            <w:pPr>
              <w:rPr>
                <w:color w:val="5B9BD5" w:themeColor="accent5"/>
                <w:sz w:val="32"/>
                <w:szCs w:val="32"/>
              </w:rPr>
            </w:pPr>
          </w:p>
          <w:p w:rsidR="00366B07" w:rsidRDefault="00366B07" w:rsidP="00723D7F">
            <w:pPr>
              <w:rPr>
                <w:sz w:val="32"/>
                <w:szCs w:val="32"/>
              </w:rPr>
            </w:pPr>
            <w:r w:rsidRPr="00154954">
              <w:rPr>
                <w:sz w:val="32"/>
                <w:szCs w:val="32"/>
              </w:rPr>
              <w:t xml:space="preserve">Finally, in terms of speakers, I ask Mark Wilson, </w:t>
            </w:r>
            <w:r>
              <w:rPr>
                <w:sz w:val="32"/>
                <w:szCs w:val="32"/>
              </w:rPr>
              <w:t xml:space="preserve">Operations </w:t>
            </w:r>
            <w:r w:rsidRPr="00154954">
              <w:rPr>
                <w:sz w:val="32"/>
                <w:szCs w:val="32"/>
              </w:rPr>
              <w:t>Director of Mackenzie Construction Ltd, a member of SGWS and winner of the Lord Cullen Trophy in 2015 to tell us about and show us Mackenzie’s winning entry.</w:t>
            </w:r>
          </w:p>
          <w:p w:rsidR="00366B07" w:rsidRDefault="00366B07" w:rsidP="00723D7F">
            <w:pPr>
              <w:rPr>
                <w:sz w:val="32"/>
                <w:szCs w:val="32"/>
              </w:rPr>
            </w:pPr>
          </w:p>
          <w:p w:rsidR="00366B07" w:rsidRPr="00366B07" w:rsidRDefault="00366B07" w:rsidP="00723D7F">
            <w:pPr>
              <w:rPr>
                <w:sz w:val="32"/>
                <w:szCs w:val="32"/>
              </w:rPr>
            </w:pPr>
            <w:r>
              <w:rPr>
                <w:color w:val="4472C4" w:themeColor="accent1"/>
                <w:sz w:val="32"/>
                <w:szCs w:val="32"/>
              </w:rPr>
              <w:t>MARK’s PRESENTATION</w:t>
            </w:r>
            <w:r w:rsidRPr="00154954">
              <w:rPr>
                <w:sz w:val="32"/>
                <w:szCs w:val="32"/>
              </w:rPr>
              <w:t xml:space="preserve"> </w:t>
            </w:r>
          </w:p>
          <w:p w:rsidR="00366B07" w:rsidRPr="00723D7F" w:rsidRDefault="00366B07" w:rsidP="00723D7F">
            <w:pPr>
              <w:rPr>
                <w:color w:val="4472C4" w:themeColor="accent1"/>
                <w:sz w:val="32"/>
                <w:szCs w:val="32"/>
              </w:rPr>
            </w:pPr>
          </w:p>
          <w:p w:rsidR="00366B07" w:rsidRDefault="00366B07" w:rsidP="00723D7F">
            <w:pPr>
              <w:rPr>
                <w:sz w:val="32"/>
                <w:szCs w:val="32"/>
              </w:rPr>
            </w:pPr>
            <w:r w:rsidRPr="00154954">
              <w:rPr>
                <w:sz w:val="32"/>
                <w:szCs w:val="32"/>
              </w:rPr>
              <w:t>Vote of thanks to all the speakers for speaking, to Lord Broug</w:t>
            </w:r>
            <w:r>
              <w:rPr>
                <w:sz w:val="32"/>
                <w:szCs w:val="32"/>
              </w:rPr>
              <w:t>ham and Vaux</w:t>
            </w:r>
            <w:r w:rsidRPr="00154954">
              <w:rPr>
                <w:sz w:val="32"/>
                <w:szCs w:val="32"/>
              </w:rPr>
              <w:t xml:space="preserve"> for </w:t>
            </w:r>
            <w:r>
              <w:rPr>
                <w:sz w:val="32"/>
                <w:szCs w:val="32"/>
              </w:rPr>
              <w:t xml:space="preserve">presenting the Bronze and Silver Awards and for </w:t>
            </w:r>
            <w:r w:rsidRPr="00154954">
              <w:rPr>
                <w:sz w:val="32"/>
                <w:szCs w:val="32"/>
              </w:rPr>
              <w:t>being our Host. I would also like to take this opportunity to thank all SGUK Board members, supporters, and sponsors old, new and future. Without the support of everyone, SGUK would not survive.</w:t>
            </w:r>
          </w:p>
          <w:p w:rsidR="00366B07" w:rsidRPr="00154954" w:rsidRDefault="00366B07" w:rsidP="00723D7F">
            <w:pPr>
              <w:rPr>
                <w:sz w:val="32"/>
                <w:szCs w:val="32"/>
              </w:rPr>
            </w:pPr>
          </w:p>
          <w:p w:rsidR="00366B07" w:rsidRDefault="00366B07" w:rsidP="00723D7F">
            <w:pPr>
              <w:rPr>
                <w:color w:val="4472C4" w:themeColor="accent1"/>
                <w:sz w:val="32"/>
                <w:szCs w:val="32"/>
              </w:rPr>
            </w:pPr>
            <w:r w:rsidRPr="00154954">
              <w:rPr>
                <w:color w:val="4472C4" w:themeColor="accent1"/>
                <w:sz w:val="32"/>
                <w:szCs w:val="32"/>
              </w:rPr>
              <w:t xml:space="preserve">FINALLY </w:t>
            </w:r>
          </w:p>
          <w:p w:rsidR="00366B07" w:rsidRPr="00154954" w:rsidRDefault="00366B07" w:rsidP="00723D7F">
            <w:pPr>
              <w:rPr>
                <w:color w:val="4472C4" w:themeColor="accent1"/>
                <w:sz w:val="32"/>
                <w:szCs w:val="32"/>
              </w:rPr>
            </w:pPr>
          </w:p>
          <w:p w:rsidR="00366B07" w:rsidRDefault="00366B07" w:rsidP="00723D7F">
            <w:pPr>
              <w:rPr>
                <w:sz w:val="32"/>
                <w:szCs w:val="32"/>
              </w:rPr>
            </w:pPr>
            <w:r w:rsidRPr="00154954">
              <w:rPr>
                <w:sz w:val="32"/>
                <w:szCs w:val="32"/>
              </w:rPr>
              <w:t xml:space="preserve">Before we wind our way to the </w:t>
            </w:r>
            <w:r>
              <w:rPr>
                <w:sz w:val="32"/>
                <w:szCs w:val="32"/>
              </w:rPr>
              <w:t>Cho</w:t>
            </w:r>
            <w:r w:rsidRPr="00154954">
              <w:rPr>
                <w:sz w:val="32"/>
                <w:szCs w:val="32"/>
              </w:rPr>
              <w:t xml:space="preserve">lmondeley Room under escort, I need to mention a few things about Safety Groups UK and what we </w:t>
            </w:r>
            <w:r w:rsidRPr="00154954">
              <w:rPr>
                <w:sz w:val="32"/>
                <w:szCs w:val="32"/>
              </w:rPr>
              <w:lastRenderedPageBreak/>
              <w:t xml:space="preserve">have been doing over the last 12 months. We have certainly not been standing still and have created 3 main streams of operation since the AGM. For a number of years, we have been focussing mainly on initiatives like the </w:t>
            </w:r>
            <w:proofErr w:type="spellStart"/>
            <w:r w:rsidRPr="00154954">
              <w:rPr>
                <w:sz w:val="32"/>
                <w:szCs w:val="32"/>
              </w:rPr>
              <w:t>LOcHER</w:t>
            </w:r>
            <w:proofErr w:type="spellEnd"/>
            <w:r w:rsidRPr="00154954">
              <w:rPr>
                <w:sz w:val="32"/>
                <w:szCs w:val="32"/>
              </w:rPr>
              <w:t xml:space="preserve"> project which is still in a state of ascendancy and we will work hard to assist its fantastic success. We have however re-focussed and </w:t>
            </w:r>
            <w:r>
              <w:rPr>
                <w:sz w:val="32"/>
                <w:szCs w:val="32"/>
              </w:rPr>
              <w:t xml:space="preserve">now </w:t>
            </w:r>
            <w:r w:rsidRPr="00154954">
              <w:rPr>
                <w:sz w:val="32"/>
                <w:szCs w:val="32"/>
              </w:rPr>
              <w:t>give an equal priority to the 3 main streams</w:t>
            </w:r>
          </w:p>
          <w:p w:rsidR="00366B07" w:rsidRPr="00154954" w:rsidRDefault="00366B07" w:rsidP="00723D7F">
            <w:pPr>
              <w:rPr>
                <w:sz w:val="32"/>
                <w:szCs w:val="32"/>
              </w:rPr>
            </w:pPr>
          </w:p>
          <w:p w:rsidR="00366B07" w:rsidRDefault="00366B07" w:rsidP="00723D7F">
            <w:pPr>
              <w:rPr>
                <w:sz w:val="32"/>
                <w:szCs w:val="32"/>
              </w:rPr>
            </w:pPr>
            <w:r w:rsidRPr="00154954">
              <w:rPr>
                <w:sz w:val="32"/>
                <w:szCs w:val="32"/>
              </w:rPr>
              <w:t>As the first stream</w:t>
            </w:r>
            <w:r>
              <w:rPr>
                <w:sz w:val="32"/>
                <w:szCs w:val="32"/>
              </w:rPr>
              <w:t xml:space="preserve"> and primary focus</w:t>
            </w:r>
            <w:r w:rsidRPr="00154954">
              <w:rPr>
                <w:sz w:val="32"/>
                <w:szCs w:val="32"/>
              </w:rPr>
              <w:t xml:space="preserve">, we will be continuing supporting and assisting to develop everything we have been focussing on in recent years with the creation of a formal sub-committee to foster and develop relationships with external stakeholders including </w:t>
            </w:r>
            <w:r>
              <w:rPr>
                <w:sz w:val="32"/>
                <w:szCs w:val="32"/>
              </w:rPr>
              <w:t xml:space="preserve">a number of </w:t>
            </w:r>
            <w:r w:rsidRPr="00154954">
              <w:rPr>
                <w:sz w:val="32"/>
                <w:szCs w:val="32"/>
              </w:rPr>
              <w:t xml:space="preserve">projects like </w:t>
            </w:r>
            <w:proofErr w:type="spellStart"/>
            <w:r w:rsidRPr="00154954">
              <w:rPr>
                <w:sz w:val="32"/>
                <w:szCs w:val="32"/>
              </w:rPr>
              <w:t>LOcHER</w:t>
            </w:r>
            <w:proofErr w:type="spellEnd"/>
            <w:r w:rsidRPr="00154954">
              <w:rPr>
                <w:sz w:val="32"/>
                <w:szCs w:val="32"/>
              </w:rPr>
              <w:t xml:space="preserve">; sponsors; supporters and all relevant organisations that either sit on our Management Advisory Committee or, are simply associated with us in some way. This External Interest sub-committee is ably led by Trustee and Board Member Judith Richardson of the </w:t>
            </w:r>
            <w:r>
              <w:rPr>
                <w:sz w:val="32"/>
                <w:szCs w:val="32"/>
              </w:rPr>
              <w:t xml:space="preserve">North </w:t>
            </w:r>
            <w:r w:rsidRPr="00154954">
              <w:rPr>
                <w:sz w:val="32"/>
                <w:szCs w:val="32"/>
              </w:rPr>
              <w:t>Stafford Group.</w:t>
            </w:r>
          </w:p>
          <w:p w:rsidR="00366B07" w:rsidRPr="00154954" w:rsidRDefault="00366B07" w:rsidP="00723D7F">
            <w:pPr>
              <w:rPr>
                <w:sz w:val="32"/>
                <w:szCs w:val="32"/>
              </w:rPr>
            </w:pPr>
            <w:r w:rsidRPr="00154954">
              <w:rPr>
                <w:sz w:val="32"/>
                <w:szCs w:val="32"/>
              </w:rPr>
              <w:t xml:space="preserve"> </w:t>
            </w:r>
          </w:p>
          <w:p w:rsidR="00366B07" w:rsidRDefault="00366B07" w:rsidP="00723D7F">
            <w:pPr>
              <w:rPr>
                <w:sz w:val="32"/>
                <w:szCs w:val="32"/>
              </w:rPr>
            </w:pPr>
            <w:r w:rsidRPr="00154954">
              <w:rPr>
                <w:sz w:val="32"/>
                <w:szCs w:val="32"/>
              </w:rPr>
              <w:t xml:space="preserve">The second stream and primary focus is a serious attempt to re-engage with the groups at a level where we can provide the service from an umbrella organisation that the groups deserve and then see an increase in common ground where SGUK and the local groups can effectively have a 2 way engagement thus having absolute respect from both sides. The Internal </w:t>
            </w:r>
            <w:r>
              <w:rPr>
                <w:sz w:val="32"/>
                <w:szCs w:val="32"/>
              </w:rPr>
              <w:t xml:space="preserve">interest </w:t>
            </w:r>
            <w:r w:rsidRPr="00154954">
              <w:rPr>
                <w:sz w:val="32"/>
                <w:szCs w:val="32"/>
              </w:rPr>
              <w:t xml:space="preserve">sub-committee is led by George </w:t>
            </w:r>
            <w:proofErr w:type="spellStart"/>
            <w:r w:rsidRPr="00154954">
              <w:rPr>
                <w:sz w:val="32"/>
                <w:szCs w:val="32"/>
              </w:rPr>
              <w:t>Allcock</w:t>
            </w:r>
            <w:proofErr w:type="spellEnd"/>
            <w:r w:rsidRPr="00154954">
              <w:rPr>
                <w:sz w:val="32"/>
                <w:szCs w:val="32"/>
              </w:rPr>
              <w:t>, Trustee and Board Member from Birmingham Group.</w:t>
            </w:r>
          </w:p>
          <w:p w:rsidR="00366B07" w:rsidRPr="00154954" w:rsidRDefault="00366B07" w:rsidP="00723D7F">
            <w:pPr>
              <w:rPr>
                <w:sz w:val="32"/>
                <w:szCs w:val="32"/>
              </w:rPr>
            </w:pPr>
            <w:r w:rsidRPr="00154954">
              <w:rPr>
                <w:sz w:val="32"/>
                <w:szCs w:val="32"/>
              </w:rPr>
              <w:t xml:space="preserve"> </w:t>
            </w:r>
          </w:p>
          <w:p w:rsidR="00366B07" w:rsidRDefault="00366B07" w:rsidP="00723D7F">
            <w:pPr>
              <w:rPr>
                <w:sz w:val="32"/>
                <w:szCs w:val="32"/>
              </w:rPr>
            </w:pPr>
            <w:r w:rsidRPr="00154954">
              <w:rPr>
                <w:sz w:val="32"/>
                <w:szCs w:val="32"/>
              </w:rPr>
              <w:t xml:space="preserve">The third stream of equally high priority </w:t>
            </w:r>
            <w:r>
              <w:rPr>
                <w:sz w:val="32"/>
                <w:szCs w:val="32"/>
              </w:rPr>
              <w:t>is based on the a</w:t>
            </w:r>
            <w:r w:rsidRPr="00154954">
              <w:rPr>
                <w:sz w:val="32"/>
                <w:szCs w:val="32"/>
              </w:rPr>
              <w:t>wards going forward, the integrated system previously mentioned is just the start, and we will be working hard to ensure the awards are of benefit to all the groups and their members whilst making each annual event better than the one befo</w:t>
            </w:r>
            <w:r>
              <w:rPr>
                <w:sz w:val="32"/>
                <w:szCs w:val="32"/>
              </w:rPr>
              <w:t>re. This sub-committee is</w:t>
            </w:r>
            <w:r w:rsidRPr="00154954">
              <w:rPr>
                <w:sz w:val="32"/>
                <w:szCs w:val="32"/>
              </w:rPr>
              <w:t xml:space="preserve"> led by Ian Coombes, Managing Di</w:t>
            </w:r>
            <w:r>
              <w:rPr>
                <w:sz w:val="32"/>
                <w:szCs w:val="32"/>
              </w:rPr>
              <w:t>rector of ACT Associates and a Co-opted M</w:t>
            </w:r>
            <w:r w:rsidRPr="00154954">
              <w:rPr>
                <w:sz w:val="32"/>
                <w:szCs w:val="32"/>
              </w:rPr>
              <w:t>ember of our Management Advisory Committee.</w:t>
            </w:r>
          </w:p>
          <w:p w:rsidR="00366B07" w:rsidRPr="00154954" w:rsidRDefault="00366B07" w:rsidP="00723D7F">
            <w:pPr>
              <w:rPr>
                <w:sz w:val="32"/>
                <w:szCs w:val="32"/>
              </w:rPr>
            </w:pPr>
          </w:p>
          <w:p w:rsidR="00366B07" w:rsidRPr="00154954" w:rsidRDefault="00366B07" w:rsidP="00723D7F">
            <w:pPr>
              <w:rPr>
                <w:sz w:val="32"/>
                <w:szCs w:val="32"/>
              </w:rPr>
            </w:pPr>
            <w:r>
              <w:rPr>
                <w:sz w:val="32"/>
                <w:szCs w:val="32"/>
              </w:rPr>
              <w:t>At today’s Awards R</w:t>
            </w:r>
            <w:r w:rsidRPr="00154954">
              <w:rPr>
                <w:sz w:val="32"/>
                <w:szCs w:val="32"/>
              </w:rPr>
              <w:t xml:space="preserve">eception, which has been sponsored by our newest sponsor </w:t>
            </w:r>
            <w:proofErr w:type="spellStart"/>
            <w:r w:rsidRPr="00154954">
              <w:rPr>
                <w:sz w:val="32"/>
                <w:szCs w:val="32"/>
              </w:rPr>
              <w:t>idverde</w:t>
            </w:r>
            <w:proofErr w:type="spellEnd"/>
            <w:r w:rsidRPr="00154954">
              <w:rPr>
                <w:sz w:val="32"/>
                <w:szCs w:val="32"/>
              </w:rPr>
              <w:t>, for which we thank them</w:t>
            </w:r>
            <w:r>
              <w:rPr>
                <w:sz w:val="32"/>
                <w:szCs w:val="32"/>
              </w:rPr>
              <w:t xml:space="preserve"> along with BT for </w:t>
            </w:r>
            <w:r>
              <w:rPr>
                <w:sz w:val="32"/>
                <w:szCs w:val="32"/>
              </w:rPr>
              <w:lastRenderedPageBreak/>
              <w:t>sponsoring the Alan Butler Award, and of course  all of the regular sponsors,</w:t>
            </w:r>
            <w:r w:rsidRPr="00154954">
              <w:rPr>
                <w:sz w:val="32"/>
                <w:szCs w:val="32"/>
              </w:rPr>
              <w:t xml:space="preserve"> please</w:t>
            </w:r>
            <w:r>
              <w:rPr>
                <w:sz w:val="32"/>
                <w:szCs w:val="32"/>
              </w:rPr>
              <w:t xml:space="preserve"> seek out any of the speakers, Members of our</w:t>
            </w:r>
            <w:r w:rsidRPr="00154954">
              <w:rPr>
                <w:sz w:val="32"/>
                <w:szCs w:val="32"/>
              </w:rPr>
              <w:t xml:space="preserve"> Mana</w:t>
            </w:r>
            <w:r>
              <w:rPr>
                <w:sz w:val="32"/>
                <w:szCs w:val="32"/>
              </w:rPr>
              <w:t>gement Advisory Committee or any Board Member</w:t>
            </w:r>
            <w:r w:rsidRPr="00154954">
              <w:rPr>
                <w:sz w:val="32"/>
                <w:szCs w:val="32"/>
              </w:rPr>
              <w:t>, introduce yourselves and ask us anything.</w:t>
            </w:r>
          </w:p>
          <w:p w:rsidR="00366B07" w:rsidRPr="00366B07" w:rsidRDefault="00366B07" w:rsidP="00723D7F">
            <w:pPr>
              <w:rPr>
                <w:sz w:val="32"/>
                <w:szCs w:val="32"/>
              </w:rPr>
            </w:pPr>
            <w:r w:rsidRPr="00154954">
              <w:rPr>
                <w:sz w:val="32"/>
                <w:szCs w:val="32"/>
              </w:rPr>
              <w:t>Thanks everyone again for attending, plea</w:t>
            </w:r>
            <w:r>
              <w:rPr>
                <w:sz w:val="32"/>
                <w:szCs w:val="32"/>
              </w:rPr>
              <w:t>se follow the escorts to the Cho</w:t>
            </w:r>
            <w:r w:rsidRPr="00154954">
              <w:rPr>
                <w:sz w:val="32"/>
                <w:szCs w:val="32"/>
              </w:rPr>
              <w:t>lmondeley Room, have a drink, enjoy lunch and the Gold, Alan Butler &amp; Maurice Adamson Award ceremony and the rest of the day.</w:t>
            </w:r>
          </w:p>
          <w:p w:rsidR="00366B07" w:rsidRPr="002B0B03" w:rsidRDefault="00366B07">
            <w:pPr>
              <w:rPr>
                <w:sz w:val="32"/>
                <w:szCs w:val="32"/>
              </w:rPr>
            </w:pPr>
            <w:bookmarkStart w:id="0" w:name="_GoBack"/>
            <w:bookmarkEnd w:id="0"/>
          </w:p>
        </w:tc>
      </w:tr>
    </w:tbl>
    <w:p w:rsidR="00723D7F" w:rsidRDefault="00723D7F">
      <w:pPr>
        <w:rPr>
          <w:color w:val="4472C4" w:themeColor="accent1"/>
          <w:sz w:val="32"/>
          <w:szCs w:val="32"/>
        </w:rPr>
      </w:pPr>
    </w:p>
    <w:p w:rsidR="00723D7F" w:rsidRDefault="00723D7F">
      <w:pPr>
        <w:rPr>
          <w:color w:val="4472C4" w:themeColor="accent1"/>
          <w:sz w:val="32"/>
          <w:szCs w:val="32"/>
        </w:rPr>
      </w:pPr>
    </w:p>
    <w:p w:rsidR="00723D7F" w:rsidRPr="00154954" w:rsidRDefault="00723D7F">
      <w:pPr>
        <w:rPr>
          <w:sz w:val="32"/>
          <w:szCs w:val="32"/>
        </w:rPr>
      </w:pPr>
    </w:p>
    <w:sectPr w:rsidR="00723D7F" w:rsidRPr="0015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34"/>
    <w:rsid w:val="00004CF5"/>
    <w:rsid w:val="00032F34"/>
    <w:rsid w:val="00033A98"/>
    <w:rsid w:val="00037AC6"/>
    <w:rsid w:val="00086F7A"/>
    <w:rsid w:val="00093870"/>
    <w:rsid w:val="000D6E5A"/>
    <w:rsid w:val="0015274B"/>
    <w:rsid w:val="00154954"/>
    <w:rsid w:val="001577EB"/>
    <w:rsid w:val="00255B72"/>
    <w:rsid w:val="002729D9"/>
    <w:rsid w:val="002B0B03"/>
    <w:rsid w:val="00366B07"/>
    <w:rsid w:val="00370723"/>
    <w:rsid w:val="003C3D4D"/>
    <w:rsid w:val="003E5079"/>
    <w:rsid w:val="004E5CEE"/>
    <w:rsid w:val="005E14A1"/>
    <w:rsid w:val="00643EEF"/>
    <w:rsid w:val="00656148"/>
    <w:rsid w:val="00723D7F"/>
    <w:rsid w:val="007449D9"/>
    <w:rsid w:val="00782E37"/>
    <w:rsid w:val="007A3C92"/>
    <w:rsid w:val="007C4596"/>
    <w:rsid w:val="008019CC"/>
    <w:rsid w:val="008028A3"/>
    <w:rsid w:val="0087649D"/>
    <w:rsid w:val="008F49BB"/>
    <w:rsid w:val="0099209F"/>
    <w:rsid w:val="00996044"/>
    <w:rsid w:val="00B65C03"/>
    <w:rsid w:val="00BD0A6D"/>
    <w:rsid w:val="00C40911"/>
    <w:rsid w:val="00CB3DE1"/>
    <w:rsid w:val="00D81CFC"/>
    <w:rsid w:val="00E456BD"/>
    <w:rsid w:val="00F06C7C"/>
    <w:rsid w:val="00F14F84"/>
    <w:rsid w:val="00FD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5406"/>
  <w15:docId w15:val="{036961AD-1E8A-4704-9843-78D5DA6D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D9"/>
    <w:rPr>
      <w:rFonts w:ascii="Segoe UI" w:hAnsi="Segoe UI" w:cs="Segoe UI"/>
      <w:sz w:val="18"/>
      <w:szCs w:val="18"/>
    </w:rPr>
  </w:style>
  <w:style w:type="table" w:styleId="TableGrid">
    <w:name w:val="Table Grid"/>
    <w:basedOn w:val="TableNormal"/>
    <w:uiPriority w:val="39"/>
    <w:rsid w:val="0072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Stevenson</dc:creator>
  <cp:lastModifiedBy>Norman Stevenson</cp:lastModifiedBy>
  <cp:revision>5</cp:revision>
  <cp:lastPrinted>2018-01-21T11:58:00Z</cp:lastPrinted>
  <dcterms:created xsi:type="dcterms:W3CDTF">2018-01-21T11:04:00Z</dcterms:created>
  <dcterms:modified xsi:type="dcterms:W3CDTF">2018-02-02T10:18:00Z</dcterms:modified>
</cp:coreProperties>
</file>